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1E" w:rsidRDefault="004E441E"/>
    <w:p w:rsidR="0090636E" w:rsidRPr="008A01FB" w:rsidRDefault="0090636E" w:rsidP="0090636E">
      <w:pPr>
        <w:pStyle w:val="ox-cbd0e85156-msonormal"/>
        <w:rPr>
          <w:rFonts w:ascii="Semplicita Pro" w:hAnsi="Semplicita Pro"/>
        </w:rPr>
      </w:pPr>
      <w:r w:rsidRPr="008A01FB">
        <w:rPr>
          <w:rFonts w:ascii="Semplicita Pro" w:hAnsi="Semplicita Pro"/>
        </w:rPr>
        <w:t xml:space="preserve">As a valued VIDA patient we welcome you to join us for the first in our new series of Learning for Life Open Evenings. Our patients choose the topics for these Educational </w:t>
      </w:r>
      <w:proofErr w:type="gramStart"/>
      <w:r w:rsidRPr="008A01FB">
        <w:rPr>
          <w:rFonts w:ascii="Semplicita Pro" w:hAnsi="Semplicita Pro"/>
        </w:rPr>
        <w:t>Events  therefore</w:t>
      </w:r>
      <w:proofErr w:type="gramEnd"/>
      <w:r w:rsidRPr="008A01FB">
        <w:rPr>
          <w:rFonts w:ascii="Semplicita Pro" w:hAnsi="Semplicita Pro"/>
        </w:rPr>
        <w:t xml:space="preserve"> if there are any topics you wish to see covered</w:t>
      </w:r>
      <w:r>
        <w:rPr>
          <w:rFonts w:ascii="Semplicita Pro" w:hAnsi="Semplicita Pro"/>
        </w:rPr>
        <w:t xml:space="preserve"> in future</w:t>
      </w:r>
      <w:r w:rsidRPr="008A01FB">
        <w:rPr>
          <w:rFonts w:ascii="Semplicita Pro" w:hAnsi="Semplicita Pro"/>
        </w:rPr>
        <w:t>, please email your suggestions to care@vidadentistry.co.uk</w:t>
      </w:r>
    </w:p>
    <w:p w:rsidR="008375F8" w:rsidRDefault="008375F8"/>
    <w:p w:rsidR="008375F8" w:rsidRDefault="008375F8"/>
    <w:p w:rsidR="008375F8" w:rsidRDefault="00627F3A">
      <w:r>
        <w:rPr>
          <w:noProof/>
          <w:lang w:eastAsia="en-GB"/>
        </w:rPr>
        <w:drawing>
          <wp:inline distT="0" distB="0" distL="0" distR="0">
            <wp:extent cx="5731510" cy="3223974"/>
            <wp:effectExtent l="19050" t="0" r="2540" b="0"/>
            <wp:docPr id="3" name="Picture 1" descr="Image result for a new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 new y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94" w:rsidRPr="008F459A" w:rsidRDefault="004B6E94" w:rsidP="008F459A"/>
    <w:p w:rsidR="008F459A" w:rsidRPr="008A01FB" w:rsidRDefault="008F459A" w:rsidP="00CC5300">
      <w:pPr>
        <w:pStyle w:val="ox-cbd0e85156-msonormal"/>
        <w:rPr>
          <w:rFonts w:ascii="Semplicita Pro" w:hAnsi="Semplicita Pro"/>
        </w:rPr>
      </w:pPr>
    </w:p>
    <w:p w:rsidR="00CC5300" w:rsidRPr="0090636E" w:rsidRDefault="00CC5300" w:rsidP="00CC5300">
      <w:pPr>
        <w:pStyle w:val="ox-cbd0e85156-msonormal"/>
        <w:jc w:val="center"/>
        <w:rPr>
          <w:rFonts w:ascii="Semplicita Pro" w:hAnsi="Semplicita Pro"/>
          <w:b/>
          <w:color w:val="0070C0"/>
          <w:sz w:val="32"/>
          <w:szCs w:val="32"/>
        </w:rPr>
      </w:pPr>
      <w:r w:rsidRPr="0090636E">
        <w:rPr>
          <w:rFonts w:ascii="Semplicita Pro" w:hAnsi="Semplicita Pro"/>
          <w:b/>
          <w:color w:val="0070C0"/>
          <w:sz w:val="32"/>
          <w:szCs w:val="32"/>
        </w:rPr>
        <w:t xml:space="preserve">'Facial Aesthetics, Fact and Fiction: A patient's </w:t>
      </w:r>
      <w:r w:rsidR="00627F3A" w:rsidRPr="0090636E">
        <w:rPr>
          <w:rFonts w:ascii="Semplicita Pro" w:hAnsi="Semplicita Pro"/>
          <w:b/>
          <w:color w:val="0070C0"/>
          <w:sz w:val="32"/>
          <w:szCs w:val="32"/>
        </w:rPr>
        <w:t xml:space="preserve">guide to anti ageing aesthetics, </w:t>
      </w:r>
      <w:r w:rsidRPr="0090636E">
        <w:rPr>
          <w:rFonts w:ascii="Semplicita Pro" w:hAnsi="Semplicita Pro"/>
          <w:b/>
          <w:color w:val="0070C0"/>
          <w:sz w:val="32"/>
          <w:szCs w:val="32"/>
        </w:rPr>
        <w:t>skincare</w:t>
      </w:r>
      <w:r w:rsidR="00627F3A" w:rsidRPr="0090636E">
        <w:rPr>
          <w:rFonts w:ascii="Semplicita Pro" w:hAnsi="Semplicita Pro"/>
          <w:b/>
          <w:color w:val="0070C0"/>
          <w:sz w:val="32"/>
          <w:szCs w:val="32"/>
        </w:rPr>
        <w:t xml:space="preserve"> and cosmetic procedures</w:t>
      </w:r>
      <w:r w:rsidRPr="0090636E">
        <w:rPr>
          <w:rFonts w:ascii="Semplicita Pro" w:hAnsi="Semplicita Pro"/>
          <w:b/>
          <w:color w:val="0070C0"/>
          <w:sz w:val="32"/>
          <w:szCs w:val="32"/>
        </w:rPr>
        <w:t>."</w:t>
      </w:r>
    </w:p>
    <w:p w:rsidR="00CC5300" w:rsidRPr="008A01FB" w:rsidRDefault="00CC5300" w:rsidP="00CC5300">
      <w:pPr>
        <w:pStyle w:val="ox-cbd0e85156-msonormal"/>
        <w:rPr>
          <w:rFonts w:ascii="Semplicita Pro" w:hAnsi="Semplicita Pro"/>
        </w:rPr>
      </w:pPr>
      <w:r w:rsidRPr="008A01FB">
        <w:rPr>
          <w:rFonts w:ascii="Semplicita Pro" w:hAnsi="Semplicita Pro"/>
        </w:rPr>
        <w:t>Our evening of informal learning will cover:</w:t>
      </w:r>
    </w:p>
    <w:p w:rsidR="008A01FB" w:rsidRPr="00627F3A" w:rsidRDefault="00CC5300" w:rsidP="00627F3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Semplicita Pro" w:eastAsia="Times New Roman" w:hAnsi="Semplicita Pro"/>
          <w:sz w:val="24"/>
          <w:szCs w:val="24"/>
        </w:rPr>
      </w:pPr>
      <w:r w:rsidRPr="00627F3A">
        <w:rPr>
          <w:rFonts w:ascii="Semplicita Pro" w:eastAsia="Times New Roman" w:hAnsi="Semplicita Pro"/>
          <w:sz w:val="24"/>
          <w:szCs w:val="24"/>
        </w:rPr>
        <w:t xml:space="preserve">skincare super ingredients and the concentrations that actually work </w:t>
      </w:r>
    </w:p>
    <w:p w:rsidR="00A860CA" w:rsidRDefault="00A860CA" w:rsidP="00627F3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Semplicita Pro" w:eastAsia="Times New Roman" w:hAnsi="Semplicita Pro"/>
          <w:sz w:val="24"/>
          <w:szCs w:val="24"/>
        </w:rPr>
      </w:pPr>
      <w:r w:rsidRPr="00A860CA">
        <w:rPr>
          <w:rFonts w:ascii="Semplicita Pro" w:eastAsia="Times New Roman" w:hAnsi="Semplicita Pro"/>
          <w:sz w:val="24"/>
          <w:szCs w:val="24"/>
        </w:rPr>
        <w:t>Are</w:t>
      </w:r>
      <w:r w:rsidR="00CC5300" w:rsidRPr="00A860CA">
        <w:rPr>
          <w:rFonts w:ascii="Semplicita Pro" w:eastAsia="Times New Roman" w:hAnsi="Semplicita Pro"/>
          <w:sz w:val="24"/>
          <w:szCs w:val="24"/>
        </w:rPr>
        <w:t xml:space="preserve"> </w:t>
      </w:r>
      <w:proofErr w:type="spellStart"/>
      <w:r w:rsidR="00CC5300" w:rsidRPr="00A860CA">
        <w:rPr>
          <w:rFonts w:ascii="Semplicita Pro" w:eastAsia="Times New Roman" w:hAnsi="Semplicita Pro"/>
          <w:sz w:val="24"/>
          <w:szCs w:val="24"/>
        </w:rPr>
        <w:t>botox</w:t>
      </w:r>
      <w:proofErr w:type="spellEnd"/>
      <w:r w:rsidR="00CC5300" w:rsidRPr="00A860CA">
        <w:rPr>
          <w:rFonts w:ascii="Semplicita Pro" w:eastAsia="Times New Roman" w:hAnsi="Semplicita Pro"/>
          <w:sz w:val="24"/>
          <w:szCs w:val="24"/>
        </w:rPr>
        <w:t xml:space="preserve"> and fillers</w:t>
      </w:r>
      <w:r w:rsidRPr="00A860CA">
        <w:rPr>
          <w:rFonts w:ascii="Semplicita Pro" w:eastAsia="Times New Roman" w:hAnsi="Semplicita Pro"/>
          <w:sz w:val="24"/>
          <w:szCs w:val="24"/>
        </w:rPr>
        <w:t xml:space="preserve"> safe?</w:t>
      </w:r>
    </w:p>
    <w:p w:rsidR="0090636E" w:rsidRPr="00A860CA" w:rsidRDefault="0090636E" w:rsidP="00627F3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Semplicita Pro" w:eastAsia="Times New Roman" w:hAnsi="Semplicita Pro"/>
          <w:sz w:val="24"/>
          <w:szCs w:val="24"/>
        </w:rPr>
      </w:pPr>
      <w:r w:rsidRPr="00A860CA">
        <w:rPr>
          <w:rFonts w:ascii="Semplicita Pro" w:eastAsia="Times New Roman" w:hAnsi="Semplicita Pro"/>
          <w:sz w:val="24"/>
          <w:szCs w:val="24"/>
        </w:rPr>
        <w:t>Whitening procedures and invisible braces.</w:t>
      </w:r>
    </w:p>
    <w:p w:rsidR="00906985" w:rsidRDefault="00CC5300" w:rsidP="00627F3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Semplicita Pro" w:eastAsia="Times New Roman" w:hAnsi="Semplicita Pro"/>
          <w:sz w:val="24"/>
          <w:szCs w:val="24"/>
        </w:rPr>
      </w:pPr>
      <w:r w:rsidRPr="00627F3A">
        <w:rPr>
          <w:rFonts w:ascii="Semplicita Pro" w:eastAsia="Times New Roman" w:hAnsi="Semplicita Pro"/>
          <w:sz w:val="24"/>
          <w:szCs w:val="24"/>
        </w:rPr>
        <w:t>Q&amp;A session: ask our skincare and facial aesthetics experts anything you like!</w:t>
      </w:r>
    </w:p>
    <w:p w:rsidR="0090636E" w:rsidRDefault="0090636E" w:rsidP="0090636E">
      <w:pPr>
        <w:spacing w:before="100" w:beforeAutospacing="1" w:after="100" w:afterAutospacing="1" w:line="240" w:lineRule="auto"/>
        <w:rPr>
          <w:rFonts w:ascii="Semplicita Pro" w:eastAsia="Times New Roman" w:hAnsi="Semplicita Pro"/>
          <w:sz w:val="24"/>
          <w:szCs w:val="24"/>
        </w:rPr>
      </w:pPr>
    </w:p>
    <w:p w:rsidR="0090636E" w:rsidRPr="0090636E" w:rsidRDefault="0090636E" w:rsidP="0090636E">
      <w:pPr>
        <w:spacing w:before="100" w:beforeAutospacing="1" w:after="100" w:afterAutospacing="1" w:line="240" w:lineRule="auto"/>
        <w:rPr>
          <w:rFonts w:ascii="Semplicita Pro" w:eastAsia="Times New Roman" w:hAnsi="Semplicita Pro"/>
          <w:sz w:val="24"/>
          <w:szCs w:val="24"/>
        </w:rPr>
      </w:pPr>
    </w:p>
    <w:p w:rsidR="008A01FB" w:rsidRDefault="00CC5300" w:rsidP="00007273">
      <w:pPr>
        <w:spacing w:line="360" w:lineRule="auto"/>
        <w:rPr>
          <w:rFonts w:ascii="Semplicita Pro" w:eastAsia="Times New Roman" w:hAnsi="Semplicita Pro"/>
          <w:sz w:val="24"/>
          <w:szCs w:val="24"/>
        </w:rPr>
      </w:pPr>
      <w:r w:rsidRPr="008A01FB">
        <w:rPr>
          <w:rFonts w:ascii="Semplicita Pro" w:eastAsia="Times New Roman" w:hAnsi="Semplicita Pro"/>
          <w:sz w:val="24"/>
          <w:szCs w:val="24"/>
        </w:rPr>
        <w:lastRenderedPageBreak/>
        <w:t xml:space="preserve">We will be joined </w:t>
      </w:r>
      <w:proofErr w:type="gramStart"/>
      <w:r w:rsidRPr="008A01FB">
        <w:rPr>
          <w:rFonts w:ascii="Semplicita Pro" w:eastAsia="Times New Roman" w:hAnsi="Semplicita Pro"/>
          <w:sz w:val="24"/>
          <w:szCs w:val="24"/>
        </w:rPr>
        <w:t xml:space="preserve">by </w:t>
      </w:r>
      <w:r w:rsidR="008A01FB">
        <w:rPr>
          <w:rFonts w:ascii="Semplicita Pro" w:eastAsia="Times New Roman" w:hAnsi="Semplicita Pro"/>
          <w:sz w:val="24"/>
          <w:szCs w:val="24"/>
        </w:rPr>
        <w:t>:</w:t>
      </w:r>
      <w:proofErr w:type="gramEnd"/>
    </w:p>
    <w:p w:rsidR="008A01FB" w:rsidRPr="00A860CA" w:rsidRDefault="00CC5300" w:rsidP="00627F3A">
      <w:pPr>
        <w:pStyle w:val="ListParagraph"/>
        <w:numPr>
          <w:ilvl w:val="0"/>
          <w:numId w:val="7"/>
        </w:numPr>
        <w:spacing w:line="360" w:lineRule="auto"/>
        <w:rPr>
          <w:rFonts w:ascii="Semplicita Pro" w:eastAsia="Times New Roman" w:hAnsi="Semplicita Pro"/>
          <w:sz w:val="24"/>
          <w:szCs w:val="24"/>
        </w:rPr>
      </w:pPr>
      <w:r w:rsidRPr="00A860CA">
        <w:rPr>
          <w:rFonts w:ascii="Semplicita Pro" w:eastAsia="Times New Roman" w:hAnsi="Semplicita Pro"/>
          <w:color w:val="0070C0"/>
          <w:sz w:val="24"/>
          <w:szCs w:val="24"/>
        </w:rPr>
        <w:t>Mr Sami Stagnell</w:t>
      </w:r>
      <w:r w:rsidRPr="00A860CA">
        <w:rPr>
          <w:rFonts w:ascii="Semplicita Pro" w:eastAsia="Times New Roman" w:hAnsi="Semplicita Pro"/>
          <w:sz w:val="24"/>
          <w:szCs w:val="24"/>
        </w:rPr>
        <w:t xml:space="preserve"> </w:t>
      </w:r>
      <w:r w:rsidR="008F459A" w:rsidRPr="00A860CA">
        <w:rPr>
          <w:rFonts w:ascii="Semplicita Pro" w:eastAsia="Times New Roman" w:hAnsi="Semplicita Pro"/>
          <w:i/>
          <w:sz w:val="24"/>
          <w:szCs w:val="24"/>
        </w:rPr>
        <w:t>BDS</w:t>
      </w:r>
      <w:r w:rsidR="008A01FB" w:rsidRPr="00A860CA">
        <w:rPr>
          <w:rFonts w:ascii="Semplicita Pro" w:eastAsia="Times New Roman" w:hAnsi="Semplicita Pro"/>
          <w:i/>
          <w:sz w:val="24"/>
          <w:szCs w:val="24"/>
        </w:rPr>
        <w:t xml:space="preserve"> MFDS(</w:t>
      </w:r>
      <w:proofErr w:type="spellStart"/>
      <w:r w:rsidR="008A01FB" w:rsidRPr="00A860CA">
        <w:rPr>
          <w:rFonts w:ascii="Semplicita Pro" w:eastAsia="Times New Roman" w:hAnsi="Semplicita Pro"/>
          <w:i/>
          <w:sz w:val="24"/>
          <w:szCs w:val="24"/>
        </w:rPr>
        <w:t>RCSEd</w:t>
      </w:r>
      <w:proofErr w:type="spellEnd"/>
      <w:r w:rsidR="008A01FB" w:rsidRPr="00A860CA">
        <w:rPr>
          <w:rFonts w:ascii="Semplicita Pro" w:eastAsia="Times New Roman" w:hAnsi="Semplicita Pro"/>
          <w:i/>
          <w:sz w:val="24"/>
          <w:szCs w:val="24"/>
        </w:rPr>
        <w:t xml:space="preserve">) MSc MFGDP(UK) AKC </w:t>
      </w:r>
      <w:proofErr w:type="spellStart"/>
      <w:r w:rsidR="008A01FB" w:rsidRPr="00A860CA">
        <w:rPr>
          <w:rFonts w:ascii="Semplicita Pro" w:eastAsia="Times New Roman" w:hAnsi="Semplicita Pro"/>
          <w:i/>
          <w:sz w:val="24"/>
          <w:szCs w:val="24"/>
        </w:rPr>
        <w:t>M</w:t>
      </w:r>
      <w:r w:rsidR="008F459A" w:rsidRPr="00A860CA">
        <w:rPr>
          <w:rFonts w:ascii="Semplicita Pro" w:eastAsia="Times New Roman" w:hAnsi="Semplicita Pro"/>
          <w:i/>
          <w:sz w:val="24"/>
          <w:szCs w:val="24"/>
        </w:rPr>
        <w:t>OralSurg</w:t>
      </w:r>
      <w:proofErr w:type="spellEnd"/>
      <w:r w:rsidR="008F459A" w:rsidRPr="00A860CA">
        <w:rPr>
          <w:rFonts w:ascii="Semplicita Pro" w:eastAsia="Times New Roman" w:hAnsi="Semplicita Pro"/>
          <w:i/>
          <w:sz w:val="24"/>
          <w:szCs w:val="24"/>
        </w:rPr>
        <w:t>(</w:t>
      </w:r>
      <w:proofErr w:type="spellStart"/>
      <w:r w:rsidR="008F459A" w:rsidRPr="00A860CA">
        <w:rPr>
          <w:rFonts w:ascii="Semplicita Pro" w:eastAsia="Times New Roman" w:hAnsi="Semplicita Pro"/>
          <w:i/>
          <w:sz w:val="24"/>
          <w:szCs w:val="24"/>
        </w:rPr>
        <w:t>RCSEng</w:t>
      </w:r>
      <w:proofErr w:type="spellEnd"/>
      <w:r w:rsidR="008F459A" w:rsidRPr="00A860CA">
        <w:rPr>
          <w:rFonts w:ascii="Semplicita Pro" w:eastAsia="Times New Roman" w:hAnsi="Semplicita Pro"/>
          <w:i/>
          <w:sz w:val="24"/>
          <w:szCs w:val="24"/>
        </w:rPr>
        <w:t>)</w:t>
      </w:r>
      <w:r w:rsidR="008A01FB" w:rsidRPr="00A860CA">
        <w:rPr>
          <w:rFonts w:ascii="Semplicita Pro" w:eastAsia="Times New Roman" w:hAnsi="Semplicita Pro"/>
          <w:i/>
          <w:sz w:val="24"/>
          <w:szCs w:val="24"/>
        </w:rPr>
        <w:t xml:space="preserve">, </w:t>
      </w:r>
      <w:proofErr w:type="spellStart"/>
      <w:r w:rsidRPr="00A860CA">
        <w:rPr>
          <w:rFonts w:ascii="Semplicita Pro" w:eastAsia="Times New Roman" w:hAnsi="Semplicita Pro"/>
          <w:i/>
          <w:sz w:val="24"/>
          <w:szCs w:val="24"/>
        </w:rPr>
        <w:t>Clincial</w:t>
      </w:r>
      <w:proofErr w:type="spellEnd"/>
      <w:r w:rsidRPr="00A860CA">
        <w:rPr>
          <w:rFonts w:ascii="Semplicita Pro" w:eastAsia="Times New Roman" w:hAnsi="Semplicita Pro"/>
          <w:i/>
          <w:sz w:val="24"/>
          <w:szCs w:val="24"/>
        </w:rPr>
        <w:t xml:space="preserve"> Lead in Facial Aesthetics at VIDA, Specialist in Oral Surgery</w:t>
      </w:r>
      <w:r w:rsidRPr="00A860CA">
        <w:rPr>
          <w:rFonts w:ascii="Semplicita Pro" w:eastAsia="Times New Roman" w:hAnsi="Semplicita Pro"/>
          <w:sz w:val="24"/>
          <w:szCs w:val="24"/>
        </w:rPr>
        <w:t xml:space="preserve"> </w:t>
      </w:r>
    </w:p>
    <w:p w:rsidR="008A01FB" w:rsidRPr="00A860CA" w:rsidRDefault="00CC5300" w:rsidP="00627F3A">
      <w:pPr>
        <w:pStyle w:val="ListParagraph"/>
        <w:numPr>
          <w:ilvl w:val="0"/>
          <w:numId w:val="7"/>
        </w:numPr>
        <w:spacing w:line="360" w:lineRule="auto"/>
        <w:rPr>
          <w:rFonts w:ascii="Semplicita Pro" w:eastAsia="Times New Roman" w:hAnsi="Semplicita Pro"/>
          <w:i/>
          <w:sz w:val="24"/>
          <w:szCs w:val="24"/>
        </w:rPr>
      </w:pPr>
      <w:r w:rsidRPr="00A860CA">
        <w:rPr>
          <w:rFonts w:ascii="Semplicita Pro" w:eastAsia="Times New Roman" w:hAnsi="Semplicita Pro"/>
          <w:color w:val="0070C0"/>
          <w:sz w:val="24"/>
          <w:szCs w:val="24"/>
        </w:rPr>
        <w:t>Mr Gary Conroy</w:t>
      </w:r>
      <w:r w:rsidRPr="00A860CA">
        <w:rPr>
          <w:rFonts w:ascii="Semplicita Pro" w:eastAsia="Times New Roman" w:hAnsi="Semplicita Pro"/>
          <w:i/>
          <w:sz w:val="24"/>
          <w:szCs w:val="24"/>
        </w:rPr>
        <w:t xml:space="preserve"> expert in  medical grade skincare </w:t>
      </w:r>
    </w:p>
    <w:p w:rsidR="008A01FB" w:rsidRPr="00A860CA" w:rsidRDefault="0090636E" w:rsidP="00627F3A">
      <w:pPr>
        <w:pStyle w:val="ListParagraph"/>
        <w:numPr>
          <w:ilvl w:val="0"/>
          <w:numId w:val="7"/>
        </w:numPr>
        <w:spacing w:line="360" w:lineRule="auto"/>
        <w:rPr>
          <w:rFonts w:ascii="Semplicita Pro" w:eastAsia="Times New Roman" w:hAnsi="Semplicita Pro"/>
          <w:i/>
          <w:sz w:val="24"/>
          <w:szCs w:val="24"/>
        </w:rPr>
      </w:pPr>
      <w:r w:rsidRPr="00A860CA">
        <w:rPr>
          <w:rFonts w:ascii="Semplicita Pro" w:eastAsia="Times New Roman" w:hAnsi="Semplicita Pro"/>
          <w:color w:val="0070C0"/>
          <w:sz w:val="24"/>
          <w:szCs w:val="24"/>
        </w:rPr>
        <w:t xml:space="preserve">Dr Clare Britton BDS (Lond.) MFGDP(UK) </w:t>
      </w:r>
      <w:r w:rsidR="00A860CA" w:rsidRPr="00A860CA">
        <w:rPr>
          <w:rFonts w:ascii="Semplicita Pro" w:eastAsia="Times New Roman" w:hAnsi="Semplicita Pro"/>
          <w:i/>
          <w:sz w:val="24"/>
          <w:szCs w:val="24"/>
        </w:rPr>
        <w:t>Principle D</w:t>
      </w:r>
      <w:r w:rsidRPr="00A860CA">
        <w:rPr>
          <w:rFonts w:ascii="Semplicita Pro" w:eastAsia="Times New Roman" w:hAnsi="Semplicita Pro"/>
          <w:i/>
          <w:sz w:val="24"/>
          <w:szCs w:val="24"/>
        </w:rPr>
        <w:t xml:space="preserve">entist </w:t>
      </w:r>
      <w:r w:rsidR="00A860CA" w:rsidRPr="00A860CA">
        <w:rPr>
          <w:rFonts w:ascii="Semplicita Pro" w:eastAsia="Times New Roman" w:hAnsi="Semplicita Pro"/>
          <w:i/>
          <w:sz w:val="24"/>
          <w:szCs w:val="24"/>
        </w:rPr>
        <w:t xml:space="preserve">and </w:t>
      </w:r>
      <w:r w:rsidRPr="00A860CA">
        <w:rPr>
          <w:rFonts w:ascii="Semplicita Pro" w:eastAsia="Times New Roman" w:hAnsi="Semplicita Pro"/>
          <w:i/>
          <w:sz w:val="24"/>
          <w:szCs w:val="24"/>
        </w:rPr>
        <w:t>Lead in Invisalign</w:t>
      </w:r>
      <w:r w:rsidR="00A860CA" w:rsidRPr="00A860CA">
        <w:rPr>
          <w:rFonts w:ascii="Semplicita Pro" w:eastAsia="Times New Roman" w:hAnsi="Semplicita Pro"/>
          <w:i/>
          <w:sz w:val="24"/>
          <w:szCs w:val="24"/>
        </w:rPr>
        <w:t xml:space="preserve"> </w:t>
      </w:r>
      <w:r w:rsidRPr="00A860CA">
        <w:rPr>
          <w:rFonts w:ascii="Semplicita Pro" w:eastAsia="Times New Roman" w:hAnsi="Semplicita Pro"/>
          <w:i/>
          <w:sz w:val="24"/>
          <w:szCs w:val="24"/>
        </w:rPr>
        <w:t>at VIDA</w:t>
      </w:r>
    </w:p>
    <w:p w:rsidR="008A01FB" w:rsidRPr="00A860CA" w:rsidRDefault="00AA798A" w:rsidP="00CC5300">
      <w:pPr>
        <w:pStyle w:val="ListParagraph"/>
        <w:numPr>
          <w:ilvl w:val="0"/>
          <w:numId w:val="7"/>
        </w:numPr>
        <w:spacing w:line="360" w:lineRule="auto"/>
        <w:rPr>
          <w:rFonts w:ascii="Semplicita Pro" w:eastAsia="Times New Roman" w:hAnsi="Semplicita Pro"/>
          <w:sz w:val="24"/>
          <w:szCs w:val="24"/>
        </w:rPr>
      </w:pPr>
      <w:r w:rsidRPr="00A860CA">
        <w:rPr>
          <w:rFonts w:ascii="Semplicita Pro" w:eastAsia="Times New Roman" w:hAnsi="Semplicita Pro"/>
          <w:color w:val="0070C0"/>
          <w:sz w:val="24"/>
          <w:szCs w:val="24"/>
        </w:rPr>
        <w:t xml:space="preserve">Daisy </w:t>
      </w:r>
      <w:r w:rsidR="00CC5300" w:rsidRPr="00A860CA">
        <w:rPr>
          <w:rFonts w:ascii="Semplicita Pro" w:eastAsia="Times New Roman" w:hAnsi="Semplicita Pro"/>
          <w:color w:val="0070C0"/>
          <w:sz w:val="24"/>
          <w:szCs w:val="24"/>
        </w:rPr>
        <w:t>A</w:t>
      </w:r>
      <w:r w:rsidRPr="00A860CA">
        <w:rPr>
          <w:rFonts w:ascii="Semplicita Pro" w:eastAsia="Times New Roman" w:hAnsi="Semplicita Pro"/>
          <w:color w:val="0070C0"/>
          <w:sz w:val="24"/>
          <w:szCs w:val="24"/>
        </w:rPr>
        <w:t>llen</w:t>
      </w:r>
      <w:r w:rsidRPr="00A860CA">
        <w:rPr>
          <w:rFonts w:ascii="Semplicita Pro" w:eastAsia="Times New Roman" w:hAnsi="Semplicita Pro"/>
          <w:sz w:val="24"/>
          <w:szCs w:val="24"/>
        </w:rPr>
        <w:t xml:space="preserve"> </w:t>
      </w:r>
      <w:r w:rsidRPr="00A860CA">
        <w:rPr>
          <w:rFonts w:ascii="Semplicita Pro" w:eastAsia="Times New Roman" w:hAnsi="Semplicita Pro"/>
          <w:i/>
          <w:sz w:val="24"/>
          <w:szCs w:val="24"/>
        </w:rPr>
        <w:t xml:space="preserve">from </w:t>
      </w:r>
      <w:proofErr w:type="spellStart"/>
      <w:r w:rsidRPr="00A860CA">
        <w:rPr>
          <w:rFonts w:ascii="Semplicita Pro" w:eastAsia="Times New Roman" w:hAnsi="Semplicita Pro"/>
          <w:i/>
          <w:sz w:val="24"/>
          <w:szCs w:val="24"/>
        </w:rPr>
        <w:t>Denplan</w:t>
      </w:r>
      <w:proofErr w:type="spellEnd"/>
      <w:r w:rsidRPr="00A860CA">
        <w:rPr>
          <w:rFonts w:ascii="Semplicita Pro" w:eastAsia="Times New Roman" w:hAnsi="Semplicita Pro"/>
          <w:i/>
          <w:sz w:val="24"/>
          <w:szCs w:val="24"/>
        </w:rPr>
        <w:t xml:space="preserve"> Simply Health</w:t>
      </w:r>
      <w:r w:rsidR="00A860CA" w:rsidRPr="00A860CA">
        <w:rPr>
          <w:rFonts w:ascii="Semplicita Pro" w:eastAsia="Times New Roman" w:hAnsi="Semplicita Pro"/>
          <w:i/>
          <w:sz w:val="24"/>
          <w:szCs w:val="24"/>
        </w:rPr>
        <w:t xml:space="preserve"> (flexible payment plans)</w:t>
      </w:r>
    </w:p>
    <w:p w:rsidR="0090636E" w:rsidRPr="0090636E" w:rsidRDefault="0090636E" w:rsidP="0090636E">
      <w:pPr>
        <w:pStyle w:val="ListParagraph"/>
        <w:spacing w:line="360" w:lineRule="auto"/>
        <w:rPr>
          <w:rFonts w:ascii="Semplicita Pro" w:eastAsia="Times New Roman" w:hAnsi="Semplicita Pro"/>
          <w:sz w:val="24"/>
          <w:szCs w:val="24"/>
        </w:rPr>
      </w:pPr>
    </w:p>
    <w:p w:rsidR="008F459A" w:rsidRPr="008A01FB" w:rsidRDefault="0090636E" w:rsidP="00CC5300">
      <w:pPr>
        <w:pStyle w:val="ox-cbd0e85156-msonormal"/>
        <w:rPr>
          <w:rFonts w:ascii="Semplicita Pro" w:hAnsi="Semplicita Pro"/>
          <w:b/>
          <w:color w:val="0070C0"/>
        </w:rPr>
      </w:pPr>
      <w:r>
        <w:rPr>
          <w:rFonts w:ascii="Semplicita Pro" w:hAnsi="Semplicita Pro"/>
        </w:rPr>
        <w:t xml:space="preserve">Why </w:t>
      </w:r>
      <w:r w:rsidR="00A860CA">
        <w:rPr>
          <w:rFonts w:ascii="Semplicita Pro" w:hAnsi="Semplicita Pro"/>
        </w:rPr>
        <w:t>n</w:t>
      </w:r>
      <w:r w:rsidR="00CC5300" w:rsidRPr="008A01FB">
        <w:rPr>
          <w:rFonts w:ascii="Semplicita Pro" w:hAnsi="Semplicita Pro"/>
        </w:rPr>
        <w:t>o</w:t>
      </w:r>
      <w:r w:rsidR="00A860CA">
        <w:rPr>
          <w:rFonts w:ascii="Semplicita Pro" w:hAnsi="Semplicita Pro"/>
        </w:rPr>
        <w:t>t</w:t>
      </w:r>
      <w:r w:rsidR="00CC5300" w:rsidRPr="008A01FB">
        <w:rPr>
          <w:rFonts w:ascii="Semplicita Pro" w:hAnsi="Semplicita Pro"/>
        </w:rPr>
        <w:t xml:space="preserve"> bring a friend and join us for an evening of fizz and facts on </w:t>
      </w:r>
      <w:r w:rsidR="00F65933">
        <w:rPr>
          <w:rFonts w:ascii="Semplicita Pro" w:hAnsi="Semplicita Pro"/>
        </w:rPr>
        <w:t xml:space="preserve">Thursday 30th November </w:t>
      </w:r>
      <w:r w:rsidR="00CC5300" w:rsidRPr="008A01FB">
        <w:rPr>
          <w:rStyle w:val="ox-cbd0e85156-gmail-aqj"/>
          <w:rFonts w:ascii="Semplicita Pro" w:hAnsi="Semplicita Pro"/>
        </w:rPr>
        <w:t>7pm</w:t>
      </w:r>
      <w:r w:rsidR="00CC5300" w:rsidRPr="008A01FB">
        <w:rPr>
          <w:rFonts w:ascii="Semplicita Pro" w:hAnsi="Semplicita Pro"/>
        </w:rPr>
        <w:t> at VIDA </w:t>
      </w:r>
      <w:hyperlink r:id="rId8" w:history="1">
        <w:r w:rsidR="00CC5300" w:rsidRPr="008A01FB">
          <w:rPr>
            <w:rStyle w:val="Hyperlink"/>
            <w:rFonts w:ascii="Semplicita Pro" w:hAnsi="Semplicita Pro"/>
            <w:b/>
            <w:color w:val="0070C0"/>
            <w:u w:val="none"/>
          </w:rPr>
          <w:t>69 High St, Fareham, PO167BB</w:t>
        </w:r>
      </w:hyperlink>
    </w:p>
    <w:p w:rsidR="00CC5300" w:rsidRPr="008A01FB" w:rsidRDefault="00CC5300" w:rsidP="00CC5300">
      <w:pPr>
        <w:pStyle w:val="ox-cbd0e85156-msonormal"/>
        <w:rPr>
          <w:rFonts w:ascii="Semplicita Pro" w:hAnsi="Semplicita Pro"/>
        </w:rPr>
      </w:pPr>
      <w:r w:rsidRPr="008A01FB">
        <w:rPr>
          <w:rFonts w:ascii="Semplicita Pro" w:hAnsi="Semplicita Pro"/>
        </w:rPr>
        <w:t xml:space="preserve">Please confirm your attendance to </w:t>
      </w:r>
      <w:hyperlink r:id="rId9" w:history="1">
        <w:r w:rsidRPr="008A01FB">
          <w:rPr>
            <w:rStyle w:val="Hyperlink"/>
            <w:rFonts w:ascii="Semplicita Pro" w:hAnsi="Semplicita Pro"/>
            <w:b/>
            <w:color w:val="0070C0"/>
            <w:u w:val="none"/>
          </w:rPr>
          <w:t>care@vidadentistry.co.uk</w:t>
        </w:r>
      </w:hyperlink>
      <w:r w:rsidRPr="008A01FB">
        <w:rPr>
          <w:rFonts w:ascii="Semplicita Pro" w:hAnsi="Semplicita Pro"/>
          <w:color w:val="0070C0"/>
        </w:rPr>
        <w:t xml:space="preserve"> </w:t>
      </w:r>
      <w:r w:rsidRPr="008A01FB">
        <w:rPr>
          <w:rFonts w:ascii="Semplicita Pro" w:hAnsi="Semplicita Pro"/>
        </w:rPr>
        <w:t>or give the reception t</w:t>
      </w:r>
      <w:r w:rsidR="009F6EC8">
        <w:rPr>
          <w:rFonts w:ascii="Semplicita Pro" w:hAnsi="Semplicita Pro"/>
        </w:rPr>
        <w:t>eam</w:t>
      </w:r>
      <w:r w:rsidRPr="008A01FB">
        <w:rPr>
          <w:rFonts w:ascii="Semplicita Pro" w:hAnsi="Semplicita Pro"/>
        </w:rPr>
        <w:t xml:space="preserve"> a call on </w:t>
      </w:r>
      <w:r w:rsidRPr="008A01FB">
        <w:rPr>
          <w:rFonts w:ascii="Semplicita Pro" w:hAnsi="Semplicita Pro"/>
          <w:b/>
          <w:color w:val="0070C0"/>
          <w:u w:val="single"/>
        </w:rPr>
        <w:t>01329 823040</w:t>
      </w:r>
      <w:r w:rsidRPr="008A01FB">
        <w:rPr>
          <w:rFonts w:ascii="Semplicita Pro" w:hAnsi="Semplicita Pro"/>
        </w:rPr>
        <w:t>.</w:t>
      </w:r>
    </w:p>
    <w:p w:rsidR="00CC5300" w:rsidRPr="008A01FB" w:rsidRDefault="00CC5300" w:rsidP="00CC5300">
      <w:pPr>
        <w:pStyle w:val="ox-cbd0e85156-msonormal"/>
        <w:rPr>
          <w:rFonts w:ascii="Semplicita Pro" w:hAnsi="Semplicita Pro"/>
        </w:rPr>
      </w:pPr>
      <w:r w:rsidRPr="008A01FB">
        <w:rPr>
          <w:rFonts w:ascii="Semplicita Pro" w:hAnsi="Semplicita Pro"/>
        </w:rPr>
        <w:t>We look forward to welcoming you,</w:t>
      </w:r>
    </w:p>
    <w:p w:rsidR="00CC5300" w:rsidRDefault="00CC5300" w:rsidP="00CC5300">
      <w:pPr>
        <w:pStyle w:val="ox-cbd0e85156-msonormal"/>
        <w:rPr>
          <w:rFonts w:ascii="Semplicita Pro" w:hAnsi="Semplicita Pro"/>
          <w:sz w:val="28"/>
          <w:szCs w:val="28"/>
        </w:rPr>
      </w:pPr>
      <w:proofErr w:type="gramStart"/>
      <w:r w:rsidRPr="008A01FB">
        <w:rPr>
          <w:rFonts w:ascii="Semplicita Pro" w:hAnsi="Semplicita Pro"/>
        </w:rPr>
        <w:t>from</w:t>
      </w:r>
      <w:proofErr w:type="gramEnd"/>
      <w:r w:rsidRPr="008A01FB">
        <w:rPr>
          <w:rFonts w:ascii="Semplicita Pro" w:hAnsi="Semplicita Pro"/>
        </w:rPr>
        <w:t xml:space="preserve"> all at VIDA </w:t>
      </w: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627F3A">
      <w:pPr>
        <w:autoSpaceDE w:val="0"/>
        <w:autoSpaceDN w:val="0"/>
        <w:adjustRightInd w:val="0"/>
        <w:spacing w:line="240" w:lineRule="auto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A93162" w:rsidRPr="00CC5300" w:rsidRDefault="00A93162" w:rsidP="00CC5300">
      <w:pPr>
        <w:pStyle w:val="ox-cbd0e85156-msonormal"/>
        <w:rPr>
          <w:rFonts w:ascii="Semplicita Pro" w:hAnsi="Semplicita Pro"/>
          <w:sz w:val="28"/>
          <w:szCs w:val="28"/>
        </w:rPr>
      </w:pPr>
    </w:p>
    <w:p w:rsidR="00CC5300" w:rsidRPr="00007273" w:rsidRDefault="00A93162" w:rsidP="00007273">
      <w:pPr>
        <w:spacing w:line="360" w:lineRule="auto"/>
        <w:rPr>
          <w:rFonts w:ascii="Semplicita Pro" w:hAnsi="Semplicita Pro"/>
          <w:sz w:val="28"/>
          <w:szCs w:val="28"/>
        </w:rPr>
      </w:pPr>
      <w:r w:rsidRPr="00A93162">
        <w:t xml:space="preserve">   </w:t>
      </w:r>
    </w:p>
    <w:sectPr w:rsidR="00CC5300" w:rsidRPr="00007273" w:rsidSect="004E52E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8D" w:rsidRDefault="005C448D" w:rsidP="00C00CD1">
      <w:pPr>
        <w:spacing w:line="240" w:lineRule="auto"/>
      </w:pPr>
      <w:r>
        <w:separator/>
      </w:r>
    </w:p>
  </w:endnote>
  <w:endnote w:type="continuationSeparator" w:id="0">
    <w:p w:rsidR="005C448D" w:rsidRDefault="005C448D" w:rsidP="00C00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mplicita Pro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Simplo Caps DEMO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0C" w:rsidRPr="00AE6197" w:rsidRDefault="00D27EBE" w:rsidP="00963B78">
    <w:pPr>
      <w:pStyle w:val="Footer"/>
      <w:rPr>
        <w:rFonts w:ascii="Semplicita Pro" w:hAnsi="Semplicita Pro"/>
        <w:sz w:val="24"/>
        <w:szCs w:val="24"/>
      </w:rPr>
    </w:pPr>
    <w:r>
      <w:rPr>
        <w:rFonts w:ascii="Semplicita Pro" w:hAnsi="Semplicita Pro"/>
        <w:sz w:val="24"/>
        <w:szCs w:val="24"/>
      </w:rPr>
      <w:tab/>
    </w:r>
    <w:r>
      <w:rPr>
        <w:rFonts w:ascii="Semplicita Pro" w:hAnsi="Semplicita Pro"/>
        <w:sz w:val="24"/>
        <w:szCs w:val="24"/>
      </w:rPr>
      <w:tab/>
    </w:r>
  </w:p>
  <w:p w:rsidR="00D27EBE" w:rsidRDefault="00D27EBE" w:rsidP="00D27EBE">
    <w:pPr>
      <w:pStyle w:val="Footer"/>
      <w:rPr>
        <w:rFonts w:ascii="Semplicita Pro" w:hAnsi="Semplicita Pro"/>
        <w:sz w:val="24"/>
        <w:szCs w:val="24"/>
      </w:rPr>
    </w:pPr>
    <w:r>
      <w:rPr>
        <w:rFonts w:ascii="Semplicita Pro" w:hAnsi="Semplicita Pro"/>
        <w:b/>
        <w:sz w:val="24"/>
        <w:szCs w:val="24"/>
      </w:rPr>
      <w:t>VIDA</w:t>
    </w:r>
    <w:r>
      <w:rPr>
        <w:rFonts w:ascii="Semplicita Pro" w:hAnsi="Semplicita Pro"/>
        <w:sz w:val="24"/>
        <w:szCs w:val="24"/>
      </w:rPr>
      <w:t xml:space="preserve"> Dentistry for Life</w:t>
    </w:r>
    <w:r>
      <w:rPr>
        <w:rFonts w:ascii="Semplicita Pro" w:hAnsi="Semplicita Pro"/>
        <w:sz w:val="24"/>
        <w:szCs w:val="24"/>
      </w:rPr>
      <w:tab/>
    </w:r>
    <w:r>
      <w:rPr>
        <w:rFonts w:ascii="Semplicita Pro" w:hAnsi="Semplicita Pro"/>
        <w:sz w:val="24"/>
        <w:szCs w:val="24"/>
      </w:rPr>
      <w:tab/>
      <w:t>01329 823040</w:t>
    </w:r>
  </w:p>
  <w:p w:rsidR="00D27EBE" w:rsidRDefault="00D27EBE" w:rsidP="00D27EBE">
    <w:pPr>
      <w:pStyle w:val="Footer"/>
      <w:rPr>
        <w:rFonts w:ascii="Semplicita Pro" w:hAnsi="Semplicita Pro"/>
        <w:sz w:val="24"/>
        <w:szCs w:val="24"/>
      </w:rPr>
    </w:pPr>
    <w:r>
      <w:rPr>
        <w:rFonts w:ascii="Semplicita Pro" w:hAnsi="Semplicita Pro"/>
        <w:sz w:val="24"/>
        <w:szCs w:val="24"/>
      </w:rPr>
      <w:t>69 High Street, Fareham, PO16 7BB</w:t>
    </w:r>
    <w:r>
      <w:rPr>
        <w:rFonts w:ascii="Semplicita Pro" w:hAnsi="Semplicita Pro"/>
        <w:sz w:val="24"/>
        <w:szCs w:val="24"/>
      </w:rPr>
      <w:tab/>
    </w:r>
    <w:r>
      <w:rPr>
        <w:rFonts w:ascii="Semplicita Pro" w:hAnsi="Semplicita Pro"/>
        <w:sz w:val="24"/>
        <w:szCs w:val="24"/>
      </w:rPr>
      <w:tab/>
      <w:t>care@vidadentistry.co.uk</w:t>
    </w:r>
  </w:p>
  <w:p w:rsidR="00D27EBE" w:rsidRDefault="00D27EBE" w:rsidP="00D27EBE">
    <w:pPr>
      <w:pStyle w:val="Footer"/>
      <w:rPr>
        <w:rFonts w:ascii="Semplicita Pro" w:hAnsi="Semplicita Pro"/>
        <w:sz w:val="24"/>
        <w:szCs w:val="24"/>
      </w:rPr>
    </w:pPr>
    <w:r>
      <w:rPr>
        <w:rFonts w:ascii="Semplicita Pro" w:hAnsi="Semplicita Pro"/>
        <w:sz w:val="24"/>
        <w:szCs w:val="24"/>
      </w:rPr>
      <w:tab/>
    </w:r>
    <w:r>
      <w:rPr>
        <w:rFonts w:ascii="Semplicita Pro" w:hAnsi="Semplicita Pro"/>
        <w:sz w:val="24"/>
        <w:szCs w:val="24"/>
      </w:rPr>
      <w:tab/>
      <w:t>www.vidadentistry.co.uk</w:t>
    </w:r>
  </w:p>
  <w:p w:rsidR="00D27EBE" w:rsidRPr="00ED66FE" w:rsidRDefault="00FB762E" w:rsidP="00D27EBE">
    <w:pPr>
      <w:rPr>
        <w:rFonts w:ascii="Semplicita Pro" w:hAnsi="Semplicita Pro"/>
        <w:sz w:val="16"/>
        <w:szCs w:val="16"/>
      </w:rPr>
    </w:pPr>
    <w:r>
      <w:rPr>
        <w:rFonts w:ascii="Semplicita Pro" w:hAnsi="Semplicita Pro"/>
        <w:sz w:val="16"/>
        <w:szCs w:val="16"/>
      </w:rPr>
      <w:t>R</w:t>
    </w:r>
    <w:r w:rsidR="00D27EBE" w:rsidRPr="00ED66FE">
      <w:rPr>
        <w:rFonts w:ascii="Semplicita Pro" w:hAnsi="Semplicita Pro"/>
        <w:sz w:val="16"/>
        <w:szCs w:val="16"/>
      </w:rPr>
      <w:t>egistered in E</w:t>
    </w:r>
    <w:r>
      <w:rPr>
        <w:rFonts w:ascii="Semplicita Pro" w:hAnsi="Semplicita Pro"/>
        <w:sz w:val="16"/>
        <w:szCs w:val="16"/>
      </w:rPr>
      <w:t xml:space="preserve">ngland and Wales Company Number </w:t>
    </w:r>
    <w:r w:rsidR="00D27EBE" w:rsidRPr="00ED66FE">
      <w:rPr>
        <w:rFonts w:ascii="Semplicita Pro" w:hAnsi="Semplicita Pro"/>
        <w:sz w:val="16"/>
        <w:szCs w:val="16"/>
      </w:rPr>
      <w:t>09450314.</w:t>
    </w:r>
  </w:p>
  <w:p w:rsidR="00D27EBE" w:rsidRDefault="00D27EBE" w:rsidP="00D27EBE">
    <w:pPr>
      <w:pStyle w:val="Footer"/>
    </w:pPr>
  </w:p>
  <w:p w:rsidR="00A34D0C" w:rsidRPr="00F45B93" w:rsidRDefault="00A34D0C" w:rsidP="00D27EBE">
    <w:pPr>
      <w:pStyle w:val="Footer"/>
      <w:rPr>
        <w:rFonts w:ascii="Simplo Caps DEMO" w:hAnsi="Simplo Caps DEMO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8D" w:rsidRDefault="005C448D" w:rsidP="00C00CD1">
      <w:pPr>
        <w:spacing w:line="240" w:lineRule="auto"/>
      </w:pPr>
      <w:r>
        <w:separator/>
      </w:r>
    </w:p>
  </w:footnote>
  <w:footnote w:type="continuationSeparator" w:id="0">
    <w:p w:rsidR="005C448D" w:rsidRDefault="005C448D" w:rsidP="00C00C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0C" w:rsidRDefault="00A34D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3133725</wp:posOffset>
          </wp:positionH>
          <wp:positionV relativeFrom="paragraph">
            <wp:posOffset>-173355</wp:posOffset>
          </wp:positionV>
          <wp:extent cx="3305175" cy="952500"/>
          <wp:effectExtent l="19050" t="0" r="9525" b="0"/>
          <wp:wrapNone/>
          <wp:docPr id="1" name="Picture 0" descr="VIDA_logo_onwhit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A_logo_onwhite.jpeg"/>
                  <pic:cNvPicPr/>
                </pic:nvPicPr>
                <pic:blipFill>
                  <a:blip r:embed="rId1"/>
                  <a:srcRect t="21512" b="20349"/>
                  <a:stretch>
                    <a:fillRect/>
                  </a:stretch>
                </pic:blipFill>
                <pic:spPr>
                  <a:xfrm>
                    <a:off x="0" y="0"/>
                    <a:ext cx="33051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47D"/>
    <w:multiLevelType w:val="hybridMultilevel"/>
    <w:tmpl w:val="67CA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33268"/>
    <w:multiLevelType w:val="hybridMultilevel"/>
    <w:tmpl w:val="06FE8D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DB5425"/>
    <w:multiLevelType w:val="multilevel"/>
    <w:tmpl w:val="C4B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B2811"/>
    <w:multiLevelType w:val="hybridMultilevel"/>
    <w:tmpl w:val="B45CC6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D71754"/>
    <w:multiLevelType w:val="hybridMultilevel"/>
    <w:tmpl w:val="656EA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35DD4"/>
    <w:multiLevelType w:val="hybridMultilevel"/>
    <w:tmpl w:val="C8FCF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513772"/>
    <w:multiLevelType w:val="hybridMultilevel"/>
    <w:tmpl w:val="10BC6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0CD1"/>
    <w:rsid w:val="00007273"/>
    <w:rsid w:val="000475A2"/>
    <w:rsid w:val="0005705B"/>
    <w:rsid w:val="00085C5F"/>
    <w:rsid w:val="000B3D05"/>
    <w:rsid w:val="00226255"/>
    <w:rsid w:val="00286B37"/>
    <w:rsid w:val="00295435"/>
    <w:rsid w:val="002B2AAB"/>
    <w:rsid w:val="00391064"/>
    <w:rsid w:val="004B6E94"/>
    <w:rsid w:val="004E441E"/>
    <w:rsid w:val="004E52E2"/>
    <w:rsid w:val="005125DD"/>
    <w:rsid w:val="00532DFE"/>
    <w:rsid w:val="00572DEC"/>
    <w:rsid w:val="00584AA3"/>
    <w:rsid w:val="005C448D"/>
    <w:rsid w:val="0062545B"/>
    <w:rsid w:val="00627F3A"/>
    <w:rsid w:val="00645BDE"/>
    <w:rsid w:val="00796E4E"/>
    <w:rsid w:val="007B1DED"/>
    <w:rsid w:val="008375F8"/>
    <w:rsid w:val="00845B8E"/>
    <w:rsid w:val="00877DFC"/>
    <w:rsid w:val="00880BDD"/>
    <w:rsid w:val="008A01FB"/>
    <w:rsid w:val="008E131D"/>
    <w:rsid w:val="008F459A"/>
    <w:rsid w:val="0090636E"/>
    <w:rsid w:val="00906985"/>
    <w:rsid w:val="00963B78"/>
    <w:rsid w:val="00975954"/>
    <w:rsid w:val="0097658E"/>
    <w:rsid w:val="00985BA6"/>
    <w:rsid w:val="009C48E7"/>
    <w:rsid w:val="009C7380"/>
    <w:rsid w:val="009D7F56"/>
    <w:rsid w:val="009F6EC8"/>
    <w:rsid w:val="00A34D0C"/>
    <w:rsid w:val="00A74771"/>
    <w:rsid w:val="00A860CA"/>
    <w:rsid w:val="00A93162"/>
    <w:rsid w:val="00AA798A"/>
    <w:rsid w:val="00AE6197"/>
    <w:rsid w:val="00AE691D"/>
    <w:rsid w:val="00AF4952"/>
    <w:rsid w:val="00B742A7"/>
    <w:rsid w:val="00BB2378"/>
    <w:rsid w:val="00BD17BD"/>
    <w:rsid w:val="00C00CD1"/>
    <w:rsid w:val="00CC5300"/>
    <w:rsid w:val="00D25380"/>
    <w:rsid w:val="00D27EBE"/>
    <w:rsid w:val="00D83764"/>
    <w:rsid w:val="00DE5FFD"/>
    <w:rsid w:val="00E568F0"/>
    <w:rsid w:val="00E7208F"/>
    <w:rsid w:val="00ED66FE"/>
    <w:rsid w:val="00F45B93"/>
    <w:rsid w:val="00F5576E"/>
    <w:rsid w:val="00F65933"/>
    <w:rsid w:val="00F9060F"/>
    <w:rsid w:val="00FB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0C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0CD1"/>
  </w:style>
  <w:style w:type="paragraph" w:styleId="Footer">
    <w:name w:val="footer"/>
    <w:basedOn w:val="Normal"/>
    <w:link w:val="FooterChar"/>
    <w:unhideWhenUsed/>
    <w:rsid w:val="00C00C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00CD1"/>
  </w:style>
  <w:style w:type="paragraph" w:styleId="BalloonText">
    <w:name w:val="Balloon Text"/>
    <w:basedOn w:val="Normal"/>
    <w:link w:val="BalloonTextChar"/>
    <w:uiPriority w:val="99"/>
    <w:semiHidden/>
    <w:unhideWhenUsed/>
    <w:rsid w:val="00C00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B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543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95435"/>
    <w:pPr>
      <w:spacing w:after="200"/>
      <w:ind w:left="720"/>
      <w:contextualSpacing/>
    </w:pPr>
  </w:style>
  <w:style w:type="paragraph" w:customStyle="1" w:styleId="ox-cbd0e85156-msonormal">
    <w:name w:val="ox-cbd0e85156-msonormal"/>
    <w:basedOn w:val="Normal"/>
    <w:rsid w:val="00CC53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ox-cbd0e85156-gmail-aqj">
    <w:name w:val="ox-cbd0e85156-gmail-aqj"/>
    <w:basedOn w:val="DefaultParagraphFont"/>
    <w:rsid w:val="00CC5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69+High+St,+Fareham,+PO167BB&amp;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e@vidadentistr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Reception1</dc:creator>
  <cp:lastModifiedBy>Reception2</cp:lastModifiedBy>
  <cp:revision>2</cp:revision>
  <cp:lastPrinted>2017-11-08T09:07:00Z</cp:lastPrinted>
  <dcterms:created xsi:type="dcterms:W3CDTF">2017-11-08T10:18:00Z</dcterms:created>
  <dcterms:modified xsi:type="dcterms:W3CDTF">2017-11-08T10:18:00Z</dcterms:modified>
</cp:coreProperties>
</file>